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E9BD5" w14:textId="36B3DD11" w:rsidR="000D512C" w:rsidRPr="0095661D" w:rsidRDefault="000D512C" w:rsidP="000D512C">
      <w:pPr>
        <w:pStyle w:val="Nagwek2"/>
        <w:jc w:val="center"/>
        <w:rPr>
          <w:b/>
          <w:bCs/>
          <w:sz w:val="30"/>
          <w:szCs w:val="30"/>
        </w:rPr>
      </w:pPr>
      <w:r w:rsidRPr="0095661D">
        <w:rPr>
          <w:b/>
          <w:bCs/>
          <w:sz w:val="30"/>
          <w:szCs w:val="30"/>
        </w:rPr>
        <w:t>INFORMACJA DLA RODZICÓW / OPIEKUNÓW PRAWNYCH</w:t>
      </w:r>
    </w:p>
    <w:p w14:paraId="553A8D22" w14:textId="78E470F7" w:rsidR="009F1BB7" w:rsidRPr="0095661D" w:rsidRDefault="000D512C" w:rsidP="000D512C">
      <w:pPr>
        <w:pStyle w:val="Nagwek2"/>
        <w:jc w:val="center"/>
        <w:rPr>
          <w:b/>
          <w:bCs/>
        </w:rPr>
      </w:pPr>
      <w:r w:rsidRPr="0095661D">
        <w:rPr>
          <w:b/>
          <w:bCs/>
        </w:rPr>
        <w:t>Szanowny Rodzicu</w:t>
      </w:r>
      <w:r w:rsidR="0095661D">
        <w:rPr>
          <w:b/>
          <w:bCs/>
        </w:rPr>
        <w:t xml:space="preserve"> / Opiekunie</w:t>
      </w:r>
      <w:r w:rsidRPr="0095661D">
        <w:rPr>
          <w:b/>
          <w:bCs/>
        </w:rPr>
        <w:t xml:space="preserve"> </w:t>
      </w:r>
      <w:r w:rsidR="009F1BB7" w:rsidRPr="0095661D">
        <w:rPr>
          <w:b/>
          <w:bCs/>
        </w:rPr>
        <w:t xml:space="preserve">pamiętaj o </w:t>
      </w:r>
      <w:r w:rsidR="0095661D">
        <w:rPr>
          <w:b/>
          <w:bCs/>
        </w:rPr>
        <w:t xml:space="preserve">Twoich </w:t>
      </w:r>
      <w:r w:rsidR="009F1BB7" w:rsidRPr="0095661D">
        <w:rPr>
          <w:b/>
          <w:bCs/>
        </w:rPr>
        <w:t>obowiązkach wynikających z</w:t>
      </w:r>
    </w:p>
    <w:p w14:paraId="424547BD" w14:textId="20691BCC" w:rsidR="0056060C" w:rsidRPr="0095661D" w:rsidRDefault="009F1BB7" w:rsidP="000D512C">
      <w:pPr>
        <w:pStyle w:val="Nagwek2"/>
        <w:jc w:val="center"/>
        <w:rPr>
          <w:b/>
          <w:bCs/>
        </w:rPr>
      </w:pPr>
      <w:r w:rsidRPr="0095661D">
        <w:rPr>
          <w:b/>
          <w:bCs/>
        </w:rPr>
        <w:t xml:space="preserve">wytycznych Głównego Inspektora Sanitarnego z dnia 4 maja 2020 r. </w:t>
      </w:r>
      <w:r w:rsidR="0095661D">
        <w:rPr>
          <w:b/>
          <w:bCs/>
        </w:rPr>
        <w:br/>
      </w:r>
      <w:r w:rsidRPr="0095661D">
        <w:rPr>
          <w:b/>
          <w:bCs/>
        </w:rPr>
        <w:t xml:space="preserve">wydanych na podstawie art. 8a ust. 5 pkt. 2 </w:t>
      </w:r>
      <w:r w:rsidR="0095661D">
        <w:rPr>
          <w:b/>
          <w:bCs/>
        </w:rPr>
        <w:t>U</w:t>
      </w:r>
      <w:r w:rsidRPr="0095661D">
        <w:rPr>
          <w:b/>
          <w:bCs/>
        </w:rPr>
        <w:t xml:space="preserve">stawy z dnia 14 marca 1985 r. </w:t>
      </w:r>
      <w:r w:rsidR="0095661D">
        <w:rPr>
          <w:b/>
          <w:bCs/>
        </w:rPr>
        <w:br/>
      </w:r>
      <w:r w:rsidRPr="0095661D">
        <w:rPr>
          <w:b/>
          <w:bCs/>
        </w:rPr>
        <w:t>o Państwowej Inspekcji Sanitarnej.</w:t>
      </w:r>
    </w:p>
    <w:p w14:paraId="3AB5F6AD" w14:textId="77777777" w:rsidR="0095661D" w:rsidRPr="0095661D" w:rsidRDefault="0095661D" w:rsidP="0095661D"/>
    <w:p w14:paraId="76DDF732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Dziecko nie powinno zabierać ze sobą do placówki i z placówki niepotrzebnych przedmiotów lub zabawek</w:t>
      </w:r>
    </w:p>
    <w:p w14:paraId="3C613BB1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Rodzice i opiekunowie przyprowadzający/odbierający dzieci do/z podmiotu mają zachować dystans społeczny w odniesieniu do pracowników podmiotu jak i innych dzieci i ich rodziców wynoszący min. 2 m.</w:t>
      </w:r>
    </w:p>
    <w:p w14:paraId="793BB8F5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Rodzice mogą wchodzić z dziećmi wyłącznie do przestrzeni wspólnej podmiotu, z zachowaniem zasady – 1 rodzic z dzieckiem lub w odstępie od kolejnego rodzica z dzieckiem 2 m, przy czym należy rygorystycznie przestrzegać wszelkich środków ostrożności (min. Osłona ust i nosa, rękawiczki jednorazowe lub dezynfekcja rąk).</w:t>
      </w:r>
    </w:p>
    <w:p w14:paraId="03339009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podmiotu może uczęszczać </w:t>
      </w:r>
      <w:r w:rsidRPr="009F1BB7">
        <w:rPr>
          <w:b/>
          <w:bCs/>
          <w:sz w:val="24"/>
          <w:szCs w:val="24"/>
        </w:rPr>
        <w:t>wyłącznie dziecko zdrowe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bez objawów chorobowych sugerujących chorobę zakaźną.</w:t>
      </w:r>
    </w:p>
    <w:p w14:paraId="6C2954A7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Dzieci do podmiotu są przyprowadzane / odbierane przez osoby zdrowe.</w:t>
      </w:r>
    </w:p>
    <w:p w14:paraId="08A16B08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w domu przebywa osoba na kwarantannie lub izolacji w warunkach domowych nie wolno przyprowadzać dziecka do podmiotu.</w:t>
      </w:r>
    </w:p>
    <w:p w14:paraId="3393CCBA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dziecko manifestuje, przejawia niepokojące objawy choroby należy odizolować je w odrębnym pomieszczeniu lub wyznaczonym miejscu z zapewnieniem minimum 2 m odległości od innych osób i niezwłocznie powiadomić rodziców/opiekunów w celu pilnego odebrania dziecka z podmiotu.</w:t>
      </w:r>
    </w:p>
    <w:p w14:paraId="4821C599" w14:textId="77777777" w:rsidR="00C26C82" w:rsidRDefault="00C26C82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Rodzice/opiekunowie dezynfekują dłonie przy wejściu lub zakładają rękawiczki ochronne oraz zakrywają usta i nos.</w:t>
      </w:r>
    </w:p>
    <w:p w14:paraId="52A66A1A" w14:textId="77777777" w:rsidR="00C26C82" w:rsidRPr="00351BB1" w:rsidRDefault="00C26C82" w:rsidP="00351BB1">
      <w:pPr>
        <w:jc w:val="center"/>
        <w:rPr>
          <w:sz w:val="24"/>
          <w:szCs w:val="24"/>
          <w:u w:val="single"/>
        </w:rPr>
      </w:pPr>
    </w:p>
    <w:p w14:paraId="55415A62" w14:textId="44F1F302" w:rsidR="00C26C82" w:rsidRDefault="00C26C82" w:rsidP="0019707A">
      <w:pPr>
        <w:pStyle w:val="Nagwek2"/>
        <w:jc w:val="center"/>
        <w:rPr>
          <w:b/>
          <w:bCs/>
        </w:rPr>
      </w:pPr>
      <w:r w:rsidRPr="0019707A">
        <w:rPr>
          <w:b/>
          <w:bCs/>
        </w:rPr>
        <w:t>Niezastosowanie się do wytycznych GIS może skutkować konsekwencjami prawnymi</w:t>
      </w:r>
      <w:r w:rsidR="0019707A">
        <w:rPr>
          <w:b/>
          <w:bCs/>
        </w:rPr>
        <w:t>.</w:t>
      </w:r>
    </w:p>
    <w:p w14:paraId="11047F67" w14:textId="77777777" w:rsidR="0019707A" w:rsidRPr="0019707A" w:rsidRDefault="0019707A" w:rsidP="0019707A"/>
    <w:p w14:paraId="29F1EC30" w14:textId="77777777" w:rsidR="00DD3606" w:rsidRDefault="00C26C82" w:rsidP="00351BB1">
      <w:pPr>
        <w:rPr>
          <w:b/>
          <w:bCs/>
          <w:sz w:val="24"/>
          <w:szCs w:val="24"/>
        </w:rPr>
      </w:pPr>
      <w:r w:rsidRPr="00351BB1">
        <w:rPr>
          <w:b/>
          <w:bCs/>
          <w:sz w:val="24"/>
          <w:szCs w:val="24"/>
        </w:rPr>
        <w:t>Art. 15zzzn. Szczególne rozwiązania związane z zapobieganiem, przeciwdziałaniem i zwalczaniem COVID-19, innych chorób zakaźnych oraz wywołanych nimi sytuacji kryzysowych.</w:t>
      </w:r>
    </w:p>
    <w:p w14:paraId="74B44BC4" w14:textId="43CB895A" w:rsidR="00DD3606" w:rsidRPr="00DD3606" w:rsidRDefault="00351BB1" w:rsidP="00DD3606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DD3606">
        <w:rPr>
          <w:sz w:val="24"/>
          <w:szCs w:val="24"/>
        </w:rPr>
        <w:t xml:space="preserve">W razie stwierdzenia naruszenia obowiązku hospitalizacji, kwarantanny lub izolacji w związku z zapobieganiem, przeciwdziałaniem lub zwalczaniem COVID-19, nałożonego przez właściwy organ lub wynikającego z przepisów prawa, państwowy powiatowy inspektor sanitarny nakłada na osobę naruszającą taki obowiązek, w drodze decyzji, administracyjną karę pieniężną </w:t>
      </w:r>
      <w:r w:rsidRPr="00DD3606">
        <w:rPr>
          <w:b/>
          <w:bCs/>
          <w:sz w:val="24"/>
          <w:szCs w:val="24"/>
        </w:rPr>
        <w:t>w kwocie do 30 000 zł.</w:t>
      </w:r>
    </w:p>
    <w:p w14:paraId="64296172" w14:textId="77777777" w:rsidR="001E1071" w:rsidRPr="001E1071" w:rsidRDefault="00351BB1" w:rsidP="00DD3606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DD3606">
        <w:rPr>
          <w:sz w:val="24"/>
          <w:szCs w:val="24"/>
        </w:rPr>
        <w:t>Stwierdzenie naruszenia obowiązku, o którym mowa w ust. 1, może nastąpić w szczególności na podstawie ustaleń Policji, innych służb państwowych lub innych uprawnionych podmiotów.</w:t>
      </w:r>
    </w:p>
    <w:p w14:paraId="5D268F3E" w14:textId="49649E56" w:rsidR="00351BB1" w:rsidRPr="00DD3606" w:rsidRDefault="00351BB1" w:rsidP="00DD3606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DD3606">
        <w:rPr>
          <w:sz w:val="24"/>
          <w:szCs w:val="24"/>
        </w:rPr>
        <w:t>W zakresie określonym w ust. 1 nie ma zastosowania art. 38 ust. 1 ustawy z dnia 14 marca 1985 r. o Państwowej Inspekcji Sanitarnej (Dz. U. z 2019 r. poz. 59 oraz z 2020 r. poz. 322, 374 i 567).</w:t>
      </w:r>
    </w:p>
    <w:sectPr w:rsidR="00351BB1" w:rsidRPr="00DD3606" w:rsidSect="00C26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47B"/>
    <w:multiLevelType w:val="hybridMultilevel"/>
    <w:tmpl w:val="980ED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22A41"/>
    <w:multiLevelType w:val="hybridMultilevel"/>
    <w:tmpl w:val="AA503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49C9"/>
    <w:multiLevelType w:val="hybridMultilevel"/>
    <w:tmpl w:val="D95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F671E"/>
    <w:multiLevelType w:val="hybridMultilevel"/>
    <w:tmpl w:val="DD767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010FA"/>
    <w:multiLevelType w:val="hybridMultilevel"/>
    <w:tmpl w:val="7578E3B6"/>
    <w:lvl w:ilvl="0" w:tplc="5AE0CA1E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B7"/>
    <w:rsid w:val="000D512C"/>
    <w:rsid w:val="0019707A"/>
    <w:rsid w:val="001E1071"/>
    <w:rsid w:val="00351BB1"/>
    <w:rsid w:val="004830E3"/>
    <w:rsid w:val="0056060C"/>
    <w:rsid w:val="0095661D"/>
    <w:rsid w:val="009F1BB7"/>
    <w:rsid w:val="00C26C82"/>
    <w:rsid w:val="00DD3606"/>
    <w:rsid w:val="00F9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58A3"/>
  <w15:chartTrackingRefBased/>
  <w15:docId w15:val="{7E7A4D12-DCFE-456A-8E5B-76E2F3E1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5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BB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D51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Stasiak vel Stasek</dc:creator>
  <cp:keywords/>
  <dc:description/>
  <cp:lastModifiedBy>user</cp:lastModifiedBy>
  <cp:revision>2</cp:revision>
  <dcterms:created xsi:type="dcterms:W3CDTF">2020-05-05T11:02:00Z</dcterms:created>
  <dcterms:modified xsi:type="dcterms:W3CDTF">2020-05-05T11:02:00Z</dcterms:modified>
</cp:coreProperties>
</file>